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D2" w:rsidRPr="005555D2" w:rsidRDefault="005555D2" w:rsidP="00AF473E">
      <w:pPr>
        <w:autoSpaceDE w:val="0"/>
        <w:autoSpaceDN w:val="0"/>
        <w:adjustRightInd w:val="0"/>
        <w:rPr>
          <w:rFonts w:cs="Syntax-Black"/>
          <w:b/>
          <w:sz w:val="28"/>
          <w:szCs w:val="28"/>
        </w:rPr>
      </w:pPr>
      <w:r>
        <w:rPr>
          <w:rFonts w:cs="Syntax-Black"/>
          <w:b/>
          <w:sz w:val="28"/>
          <w:szCs w:val="28"/>
        </w:rPr>
        <w:t>Introductie in de recreatie</w:t>
      </w:r>
    </w:p>
    <w:p w:rsidR="005555D2" w:rsidRDefault="005555D2" w:rsidP="00AF473E">
      <w:pPr>
        <w:autoSpaceDE w:val="0"/>
        <w:autoSpaceDN w:val="0"/>
        <w:adjustRightInd w:val="0"/>
        <w:rPr>
          <w:rFonts w:cs="Syntax-Black"/>
        </w:rPr>
      </w:pPr>
    </w:p>
    <w:p w:rsidR="00F75191" w:rsidRDefault="00F75191" w:rsidP="00AF473E">
      <w:pPr>
        <w:autoSpaceDE w:val="0"/>
        <w:autoSpaceDN w:val="0"/>
        <w:adjustRightInd w:val="0"/>
        <w:rPr>
          <w:rFonts w:cs="Syntax-Black"/>
        </w:rPr>
      </w:pPr>
      <w:r>
        <w:rPr>
          <w:rFonts w:cs="Syntax-Black"/>
        </w:rPr>
        <w:t>De informatie die je nodig hebt bij deze opdrachten is te vinden onder de theorie van ‘introductie in de recreatie’ op het recreatie arrangement. Deze theorie wordt vooraf aan deze opdracht klassikaal behandeld.</w:t>
      </w:r>
    </w:p>
    <w:p w:rsidR="00F75191" w:rsidRDefault="00F75191" w:rsidP="00AF473E">
      <w:pPr>
        <w:autoSpaceDE w:val="0"/>
        <w:autoSpaceDN w:val="0"/>
        <w:adjustRightInd w:val="0"/>
        <w:rPr>
          <w:rFonts w:cs="Syntax-Black"/>
        </w:rPr>
      </w:pPr>
    </w:p>
    <w:p w:rsidR="00AF473E" w:rsidRPr="005555D2" w:rsidRDefault="005555D2" w:rsidP="00AF473E">
      <w:pPr>
        <w:autoSpaceDE w:val="0"/>
        <w:autoSpaceDN w:val="0"/>
        <w:adjustRightInd w:val="0"/>
        <w:rPr>
          <w:rFonts w:cs="Syntax-Black"/>
          <w:b/>
        </w:rPr>
      </w:pPr>
      <w:r>
        <w:rPr>
          <w:rFonts w:cs="Syntax-Black"/>
          <w:b/>
        </w:rPr>
        <w:t>Opdracht 1</w:t>
      </w:r>
    </w:p>
    <w:p w:rsidR="00AF473E" w:rsidRPr="00AF473E" w:rsidRDefault="00AF473E" w:rsidP="00AF473E">
      <w:pPr>
        <w:autoSpaceDE w:val="0"/>
        <w:autoSpaceDN w:val="0"/>
        <w:adjustRightInd w:val="0"/>
        <w:rPr>
          <w:rFonts w:cs="Syntax-Roman"/>
        </w:rPr>
      </w:pPr>
      <w:r w:rsidRPr="00AF473E">
        <w:rPr>
          <w:rFonts w:cs="Syntax-Roman"/>
        </w:rPr>
        <w:t>a Leg uit wat jij onder recreatie verstaat.</w:t>
      </w:r>
    </w:p>
    <w:p w:rsidR="00AF473E" w:rsidRPr="00AF473E" w:rsidRDefault="00AF473E" w:rsidP="00AF473E">
      <w:pPr>
        <w:autoSpaceDE w:val="0"/>
        <w:autoSpaceDN w:val="0"/>
        <w:adjustRightInd w:val="0"/>
        <w:rPr>
          <w:rFonts w:cs="Syntax-Roman"/>
        </w:rPr>
      </w:pPr>
      <w:r w:rsidRPr="00AF473E">
        <w:rPr>
          <w:rFonts w:cs="Syntax-Roman"/>
        </w:rPr>
        <w:t>b Leg uit wat jij onder vrije tijd verstaat.</w:t>
      </w:r>
    </w:p>
    <w:p w:rsidR="00AF473E" w:rsidRPr="00AF473E" w:rsidRDefault="00AF473E" w:rsidP="00AF473E">
      <w:pPr>
        <w:autoSpaceDE w:val="0"/>
        <w:autoSpaceDN w:val="0"/>
        <w:adjustRightInd w:val="0"/>
        <w:rPr>
          <w:rFonts w:cs="Syntax-Roman"/>
        </w:rPr>
      </w:pPr>
      <w:r w:rsidRPr="00AF473E">
        <w:rPr>
          <w:rFonts w:cs="Syntax-Roman"/>
        </w:rPr>
        <w:t>c Leg uit wat jij onder toerisme verstaat.</w:t>
      </w:r>
    </w:p>
    <w:p w:rsidR="00AF473E" w:rsidRPr="00AF473E" w:rsidRDefault="00AF473E" w:rsidP="00AF473E">
      <w:pPr>
        <w:autoSpaceDE w:val="0"/>
        <w:autoSpaceDN w:val="0"/>
        <w:adjustRightInd w:val="0"/>
        <w:rPr>
          <w:rFonts w:cs="Syntax-Roman"/>
        </w:rPr>
      </w:pPr>
      <w:r w:rsidRPr="00AF473E">
        <w:rPr>
          <w:rFonts w:cs="Syntax-Roman"/>
        </w:rPr>
        <w:t>d Geef voor de onderstaande activiteiten aan of ze wel of niet onder vrije tijd vallen:</w:t>
      </w:r>
    </w:p>
    <w:p w:rsidR="00AF473E" w:rsidRPr="00AF473E" w:rsidRDefault="00AF473E" w:rsidP="00AF473E">
      <w:pPr>
        <w:autoSpaceDE w:val="0"/>
        <w:autoSpaceDN w:val="0"/>
        <w:adjustRightInd w:val="0"/>
        <w:rPr>
          <w:rFonts w:cs="Syntax-Roman"/>
        </w:rPr>
      </w:pPr>
      <w:r w:rsidRPr="00AF473E">
        <w:rPr>
          <w:rFonts w:cs="Syntax-Roman"/>
        </w:rPr>
        <w:t>– vliegeren op het strand,</w:t>
      </w:r>
    </w:p>
    <w:p w:rsidR="00AF473E" w:rsidRPr="00AF473E" w:rsidRDefault="00AF473E" w:rsidP="00AF473E">
      <w:pPr>
        <w:autoSpaceDE w:val="0"/>
        <w:autoSpaceDN w:val="0"/>
        <w:adjustRightInd w:val="0"/>
        <w:rPr>
          <w:rFonts w:cs="Syntax-Roman"/>
        </w:rPr>
      </w:pPr>
      <w:r w:rsidRPr="00AF473E">
        <w:rPr>
          <w:rFonts w:cs="Syntax-Roman"/>
        </w:rPr>
        <w:t>– een avondje stappen met je vrienden,</w:t>
      </w:r>
    </w:p>
    <w:p w:rsidR="00AF473E" w:rsidRPr="00AF473E" w:rsidRDefault="00AF473E" w:rsidP="00AF473E">
      <w:pPr>
        <w:autoSpaceDE w:val="0"/>
        <w:autoSpaceDN w:val="0"/>
        <w:adjustRightInd w:val="0"/>
        <w:rPr>
          <w:rFonts w:cs="Syntax-Roman"/>
        </w:rPr>
      </w:pPr>
      <w:r w:rsidRPr="00AF473E">
        <w:rPr>
          <w:rFonts w:cs="Syntax-Roman"/>
        </w:rPr>
        <w:t>– koffie drinken bij je favoriete oma,</w:t>
      </w:r>
    </w:p>
    <w:p w:rsidR="00AF473E" w:rsidRPr="00AF473E" w:rsidRDefault="00AF473E" w:rsidP="00AF473E">
      <w:pPr>
        <w:autoSpaceDE w:val="0"/>
        <w:autoSpaceDN w:val="0"/>
        <w:adjustRightInd w:val="0"/>
        <w:rPr>
          <w:rFonts w:cs="Syntax-Roman"/>
        </w:rPr>
      </w:pPr>
      <w:r w:rsidRPr="00AF473E">
        <w:rPr>
          <w:rFonts w:cs="Syntax-Roman"/>
        </w:rPr>
        <w:t>– uit eten met je ouders,</w:t>
      </w:r>
    </w:p>
    <w:p w:rsidR="00AF473E" w:rsidRPr="00AF473E" w:rsidRDefault="00AF473E" w:rsidP="00AF473E">
      <w:pPr>
        <w:autoSpaceDE w:val="0"/>
        <w:autoSpaceDN w:val="0"/>
        <w:adjustRightInd w:val="0"/>
        <w:rPr>
          <w:rFonts w:cs="Syntax-Roman"/>
        </w:rPr>
      </w:pPr>
      <w:r w:rsidRPr="00AF473E">
        <w:rPr>
          <w:rFonts w:cs="Syntax-Roman"/>
        </w:rPr>
        <w:t>– de krant lezen.</w:t>
      </w:r>
    </w:p>
    <w:p w:rsidR="00AF473E" w:rsidRPr="00AF473E" w:rsidRDefault="00AF473E" w:rsidP="00AF473E">
      <w:pPr>
        <w:autoSpaceDE w:val="0"/>
        <w:autoSpaceDN w:val="0"/>
        <w:adjustRightInd w:val="0"/>
        <w:rPr>
          <w:rFonts w:cs="Syntax-Roman"/>
        </w:rPr>
      </w:pPr>
      <w:r w:rsidRPr="00AF473E">
        <w:rPr>
          <w:rFonts w:cs="Syntax-Roman"/>
        </w:rPr>
        <w:t>e Gaat het in onderstaande gevallen om toerisme of recreatie of om beide?</w:t>
      </w:r>
    </w:p>
    <w:p w:rsidR="00AF473E" w:rsidRPr="00AF473E" w:rsidRDefault="00AF473E" w:rsidP="00AF473E">
      <w:pPr>
        <w:autoSpaceDE w:val="0"/>
        <w:autoSpaceDN w:val="0"/>
        <w:adjustRightInd w:val="0"/>
        <w:rPr>
          <w:rFonts w:cs="Syntax-Roman"/>
        </w:rPr>
      </w:pPr>
      <w:r w:rsidRPr="00AF473E">
        <w:rPr>
          <w:rFonts w:cs="Syntax-Roman"/>
        </w:rPr>
        <w:t>Motiveer je keuze.</w:t>
      </w:r>
    </w:p>
    <w:p w:rsidR="00AF473E" w:rsidRPr="00AF473E" w:rsidRDefault="00AF473E" w:rsidP="00AF473E">
      <w:pPr>
        <w:autoSpaceDE w:val="0"/>
        <w:autoSpaceDN w:val="0"/>
        <w:adjustRightInd w:val="0"/>
        <w:rPr>
          <w:rFonts w:cs="Syntax-Roman"/>
        </w:rPr>
      </w:pPr>
      <w:r w:rsidRPr="00AF473E">
        <w:rPr>
          <w:rFonts w:cs="Syntax-Roman"/>
        </w:rPr>
        <w:t>– Een week met vrienden naar een camping.</w:t>
      </w:r>
    </w:p>
    <w:p w:rsidR="00AF473E" w:rsidRPr="00AF473E" w:rsidRDefault="00AF473E" w:rsidP="00AF473E">
      <w:pPr>
        <w:autoSpaceDE w:val="0"/>
        <w:autoSpaceDN w:val="0"/>
        <w:adjustRightInd w:val="0"/>
        <w:rPr>
          <w:rFonts w:cs="Syntax-Roman"/>
        </w:rPr>
      </w:pPr>
      <w:r w:rsidRPr="00AF473E">
        <w:rPr>
          <w:rFonts w:cs="Syntax-Roman"/>
        </w:rPr>
        <w:t>– Een dag aan de slag in je volkstuin die twintig kilometer van je huis ligt.</w:t>
      </w:r>
    </w:p>
    <w:p w:rsidR="00AF473E" w:rsidRPr="00AF473E" w:rsidRDefault="00AF473E" w:rsidP="00AF473E">
      <w:pPr>
        <w:autoSpaceDE w:val="0"/>
        <w:autoSpaceDN w:val="0"/>
        <w:adjustRightInd w:val="0"/>
        <w:rPr>
          <w:rFonts w:cs="Syntax-Black"/>
        </w:rPr>
      </w:pPr>
      <w:r w:rsidRPr="00AF473E">
        <w:rPr>
          <w:rFonts w:cs="Syntax-Roman"/>
        </w:rPr>
        <w:t>– ‘s Avonds stappen in bijvoorbeeld Arnhem of Ede tijdens een week op het</w:t>
      </w:r>
    </w:p>
    <w:p w:rsidR="00AF473E" w:rsidRPr="00AF473E" w:rsidRDefault="00AF473E" w:rsidP="00AF473E"/>
    <w:p w:rsidR="005555D2" w:rsidRPr="005555D2" w:rsidRDefault="005555D2" w:rsidP="00AF473E">
      <w:pPr>
        <w:autoSpaceDE w:val="0"/>
        <w:autoSpaceDN w:val="0"/>
        <w:adjustRightInd w:val="0"/>
        <w:rPr>
          <w:rFonts w:cs="Syntax-Black"/>
          <w:b/>
        </w:rPr>
      </w:pPr>
      <w:r>
        <w:rPr>
          <w:rFonts w:cs="Syntax-Black"/>
          <w:b/>
        </w:rPr>
        <w:t>Opdracht 2</w:t>
      </w:r>
      <w:r w:rsidR="00AF473E" w:rsidRPr="005555D2">
        <w:rPr>
          <w:rFonts w:cs="Syntax-Black"/>
          <w:b/>
        </w:rPr>
        <w:t xml:space="preserve"> </w:t>
      </w:r>
    </w:p>
    <w:p w:rsidR="00AF473E" w:rsidRPr="00AF473E" w:rsidRDefault="00AF473E" w:rsidP="00AF473E">
      <w:pPr>
        <w:autoSpaceDE w:val="0"/>
        <w:autoSpaceDN w:val="0"/>
        <w:adjustRightInd w:val="0"/>
        <w:rPr>
          <w:rFonts w:cs="Syntax-Roman"/>
        </w:rPr>
      </w:pPr>
      <w:r w:rsidRPr="00AF473E">
        <w:rPr>
          <w:rFonts w:cs="Syntax-Roman"/>
        </w:rPr>
        <w:t>a Geef minstens drie voorbeelden van uurrecreatie.</w:t>
      </w:r>
    </w:p>
    <w:p w:rsidR="00AF473E" w:rsidRPr="00AF473E" w:rsidRDefault="00AF473E" w:rsidP="00AF473E">
      <w:pPr>
        <w:autoSpaceDE w:val="0"/>
        <w:autoSpaceDN w:val="0"/>
        <w:adjustRightInd w:val="0"/>
        <w:rPr>
          <w:rFonts w:cs="Syntax-Roman"/>
        </w:rPr>
      </w:pPr>
      <w:r w:rsidRPr="00AF473E">
        <w:rPr>
          <w:rFonts w:cs="Syntax-Roman"/>
        </w:rPr>
        <w:t>b Geef minstens drie voorbeelden van dagrecreatie.</w:t>
      </w:r>
    </w:p>
    <w:p w:rsidR="00AF473E" w:rsidRPr="00AF473E" w:rsidRDefault="00AF473E" w:rsidP="00AF473E">
      <w:pPr>
        <w:autoSpaceDE w:val="0"/>
        <w:autoSpaceDN w:val="0"/>
        <w:adjustRightInd w:val="0"/>
        <w:rPr>
          <w:rFonts w:cs="Syntax-Roman"/>
        </w:rPr>
      </w:pPr>
      <w:r w:rsidRPr="00AF473E">
        <w:rPr>
          <w:rFonts w:cs="Syntax-Roman"/>
        </w:rPr>
        <w:t>c Geef minstens drie voorbeelden van verblijfsrecreatie.</w:t>
      </w:r>
    </w:p>
    <w:p w:rsidR="00AF473E" w:rsidRPr="00AF473E" w:rsidRDefault="00AF473E" w:rsidP="00AF473E">
      <w:pPr>
        <w:autoSpaceDE w:val="0"/>
        <w:autoSpaceDN w:val="0"/>
        <w:adjustRightInd w:val="0"/>
        <w:rPr>
          <w:rFonts w:cs="Syntax-Black"/>
        </w:rPr>
      </w:pPr>
      <w:r w:rsidRPr="00AF473E">
        <w:rPr>
          <w:rFonts w:cs="Syntax-Roman"/>
        </w:rPr>
        <w:t>d Wat is het verschil tussen lange en korte vakanties?</w:t>
      </w:r>
    </w:p>
    <w:p w:rsidR="00AF473E" w:rsidRPr="00AF473E" w:rsidRDefault="00AF473E" w:rsidP="00AF473E"/>
    <w:p w:rsidR="005555D2" w:rsidRPr="005555D2" w:rsidRDefault="005555D2" w:rsidP="00AF473E">
      <w:pPr>
        <w:autoSpaceDE w:val="0"/>
        <w:autoSpaceDN w:val="0"/>
        <w:adjustRightInd w:val="0"/>
        <w:rPr>
          <w:rFonts w:cs="Syntax-Black"/>
          <w:b/>
        </w:rPr>
      </w:pPr>
      <w:r>
        <w:rPr>
          <w:rFonts w:cs="Syntax-Black"/>
          <w:b/>
        </w:rPr>
        <w:t xml:space="preserve">Opdracht </w:t>
      </w:r>
      <w:r w:rsidR="00AF473E" w:rsidRPr="005555D2">
        <w:rPr>
          <w:rFonts w:cs="Syntax-Black"/>
          <w:b/>
        </w:rPr>
        <w:t xml:space="preserve">3 </w:t>
      </w:r>
    </w:p>
    <w:p w:rsidR="00AF473E" w:rsidRPr="00AF473E" w:rsidRDefault="00AF473E" w:rsidP="00AF473E">
      <w:pPr>
        <w:autoSpaceDE w:val="0"/>
        <w:autoSpaceDN w:val="0"/>
        <w:adjustRightInd w:val="0"/>
        <w:rPr>
          <w:rFonts w:cs="Syntax-Roman"/>
        </w:rPr>
      </w:pPr>
      <w:r w:rsidRPr="00AF473E">
        <w:rPr>
          <w:rFonts w:cs="Syntax-Roman"/>
        </w:rPr>
        <w:t>In dit hoofdstuk zijn verschillende termen voorbijgekomen. Deze termen zul je in de</w:t>
      </w:r>
    </w:p>
    <w:p w:rsidR="00AF473E" w:rsidRPr="00AF473E" w:rsidRDefault="00AF473E" w:rsidP="00AF473E">
      <w:pPr>
        <w:autoSpaceDE w:val="0"/>
        <w:autoSpaceDN w:val="0"/>
        <w:adjustRightInd w:val="0"/>
        <w:rPr>
          <w:rFonts w:cs="Syntax-Roman"/>
        </w:rPr>
      </w:pPr>
      <w:r w:rsidRPr="00AF473E">
        <w:rPr>
          <w:rFonts w:cs="Syntax-Roman"/>
        </w:rPr>
        <w:t>praktijk ook nog wel eens horen. Om te kijken of je goed weet wat de verschillende</w:t>
      </w:r>
    </w:p>
    <w:p w:rsidR="00AF473E" w:rsidRPr="00AF473E" w:rsidRDefault="00AF473E" w:rsidP="00AF473E">
      <w:pPr>
        <w:autoSpaceDE w:val="0"/>
        <w:autoSpaceDN w:val="0"/>
        <w:adjustRightInd w:val="0"/>
        <w:rPr>
          <w:rFonts w:cs="Syntax-Roman"/>
        </w:rPr>
      </w:pPr>
      <w:r w:rsidRPr="00AF473E">
        <w:rPr>
          <w:rFonts w:cs="Syntax-Roman"/>
        </w:rPr>
        <w:t>begrippen betekenen, kun je de volgende vragen beantwoorden.</w:t>
      </w:r>
    </w:p>
    <w:p w:rsidR="00AF473E" w:rsidRPr="00AF473E" w:rsidRDefault="00AF473E" w:rsidP="00AF473E">
      <w:pPr>
        <w:autoSpaceDE w:val="0"/>
        <w:autoSpaceDN w:val="0"/>
        <w:adjustRightInd w:val="0"/>
        <w:rPr>
          <w:rFonts w:cs="Syntax-Roman"/>
        </w:rPr>
      </w:pPr>
      <w:r w:rsidRPr="00AF473E">
        <w:rPr>
          <w:rFonts w:cs="Syntax-Roman"/>
        </w:rPr>
        <w:t>a Wat is de overeenkomst tussen vrije tijd, toerisme en recreatie?</w:t>
      </w:r>
    </w:p>
    <w:p w:rsidR="00AF473E" w:rsidRPr="00AF473E" w:rsidRDefault="00AF473E" w:rsidP="00AF473E">
      <w:pPr>
        <w:autoSpaceDE w:val="0"/>
        <w:autoSpaceDN w:val="0"/>
        <w:adjustRightInd w:val="0"/>
        <w:rPr>
          <w:rFonts w:cs="Syntax-Roman"/>
        </w:rPr>
      </w:pPr>
      <w:r w:rsidRPr="00AF473E">
        <w:rPr>
          <w:rFonts w:cs="Syntax-Roman"/>
        </w:rPr>
        <w:t>b Wat is het verschil tussen vrije tijd, toerisme en recreatie?</w:t>
      </w:r>
    </w:p>
    <w:p w:rsidR="005555D2" w:rsidRDefault="005555D2" w:rsidP="00AF473E">
      <w:pPr>
        <w:autoSpaceDE w:val="0"/>
        <w:autoSpaceDN w:val="0"/>
        <w:adjustRightInd w:val="0"/>
        <w:rPr>
          <w:rFonts w:cs="Syntax-Roman"/>
        </w:rPr>
      </w:pPr>
    </w:p>
    <w:p w:rsidR="005555D2" w:rsidRDefault="000F3310" w:rsidP="00AF473E">
      <w:pPr>
        <w:autoSpaceDE w:val="0"/>
        <w:autoSpaceDN w:val="0"/>
        <w:adjustRightInd w:val="0"/>
        <w:rPr>
          <w:rFonts w:cs="Syntax-Roman"/>
        </w:rPr>
      </w:pPr>
      <w:r>
        <w:rPr>
          <w:rFonts w:cs="MOA-BlackItalic"/>
          <w:i/>
          <w:iCs/>
          <w:noProof/>
        </w:rPr>
        <w:drawing>
          <wp:inline distT="0" distB="0" distL="0" distR="0">
            <wp:extent cx="3819525" cy="200025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9525" cy="2000250"/>
                    </a:xfrm>
                    <a:prstGeom prst="rect">
                      <a:avLst/>
                    </a:prstGeom>
                    <a:noFill/>
                    <a:ln w="9525">
                      <a:noFill/>
                      <a:miter lim="800000"/>
                      <a:headEnd/>
                      <a:tailEnd/>
                    </a:ln>
                  </pic:spPr>
                </pic:pic>
              </a:graphicData>
            </a:graphic>
          </wp:inline>
        </w:drawing>
      </w:r>
    </w:p>
    <w:p w:rsidR="005555D2" w:rsidRDefault="005555D2" w:rsidP="00AF473E">
      <w:pPr>
        <w:autoSpaceDE w:val="0"/>
        <w:autoSpaceDN w:val="0"/>
        <w:adjustRightInd w:val="0"/>
        <w:rPr>
          <w:rFonts w:cs="Syntax-Roman"/>
        </w:rPr>
      </w:pPr>
    </w:p>
    <w:p w:rsidR="005555D2" w:rsidRPr="00AF473E" w:rsidRDefault="005555D2" w:rsidP="005555D2">
      <w:pPr>
        <w:autoSpaceDE w:val="0"/>
        <w:autoSpaceDN w:val="0"/>
        <w:adjustRightInd w:val="0"/>
        <w:rPr>
          <w:rFonts w:cs="MOA-BlackItalic"/>
          <w:i/>
          <w:iCs/>
        </w:rPr>
      </w:pPr>
      <w:r w:rsidRPr="00AF473E">
        <w:rPr>
          <w:rFonts w:cs="MOA-BlackItalic"/>
          <w:i/>
          <w:iCs/>
        </w:rPr>
        <w:lastRenderedPageBreak/>
        <w:t>Fig. 1.5</w:t>
      </w:r>
    </w:p>
    <w:p w:rsidR="005555D2" w:rsidRPr="00AF473E" w:rsidRDefault="005555D2" w:rsidP="005555D2">
      <w:pPr>
        <w:autoSpaceDE w:val="0"/>
        <w:autoSpaceDN w:val="0"/>
        <w:adjustRightInd w:val="0"/>
        <w:rPr>
          <w:rFonts w:cs="Syntax-Italic"/>
          <w:i/>
          <w:iCs/>
        </w:rPr>
      </w:pPr>
      <w:r w:rsidRPr="00AF473E">
        <w:rPr>
          <w:rFonts w:cs="Syntax-Italic"/>
          <w:i/>
          <w:iCs/>
        </w:rPr>
        <w:t>Vrije tijd - recreatie -</w:t>
      </w:r>
    </w:p>
    <w:p w:rsidR="005555D2" w:rsidRPr="00AF473E" w:rsidRDefault="005555D2" w:rsidP="005555D2">
      <w:pPr>
        <w:autoSpaceDE w:val="0"/>
        <w:autoSpaceDN w:val="0"/>
        <w:adjustRightInd w:val="0"/>
        <w:rPr>
          <w:rFonts w:cs="Syntax-Italic"/>
          <w:i/>
          <w:iCs/>
        </w:rPr>
      </w:pPr>
      <w:r w:rsidRPr="00AF473E">
        <w:rPr>
          <w:rFonts w:cs="Syntax-Italic"/>
          <w:i/>
          <w:iCs/>
        </w:rPr>
        <w:t>toerisme.</w:t>
      </w:r>
    </w:p>
    <w:p w:rsidR="005555D2" w:rsidRDefault="005555D2" w:rsidP="00AF473E">
      <w:pPr>
        <w:autoSpaceDE w:val="0"/>
        <w:autoSpaceDN w:val="0"/>
        <w:adjustRightInd w:val="0"/>
        <w:rPr>
          <w:rFonts w:cs="Syntax-Roman"/>
        </w:rPr>
      </w:pPr>
    </w:p>
    <w:p w:rsidR="00AF473E" w:rsidRPr="00AF473E" w:rsidRDefault="00AF473E" w:rsidP="00AF473E">
      <w:pPr>
        <w:autoSpaceDE w:val="0"/>
        <w:autoSpaceDN w:val="0"/>
        <w:adjustRightInd w:val="0"/>
        <w:rPr>
          <w:rFonts w:cs="Syntax-Roman"/>
        </w:rPr>
      </w:pPr>
      <w:r w:rsidRPr="00AF473E">
        <w:rPr>
          <w:rFonts w:cs="Syntax-Roman"/>
        </w:rPr>
        <w:t>c In figuur 1.5 staat aangegeven hoe onder andere toerisme en recreatie zich</w:t>
      </w:r>
    </w:p>
    <w:p w:rsidR="00AF473E" w:rsidRPr="00AF473E" w:rsidRDefault="00AF473E" w:rsidP="00AF473E">
      <w:pPr>
        <w:autoSpaceDE w:val="0"/>
        <w:autoSpaceDN w:val="0"/>
        <w:adjustRightInd w:val="0"/>
        <w:rPr>
          <w:rFonts w:cs="Syntax-Roman"/>
        </w:rPr>
      </w:pPr>
      <w:r w:rsidRPr="00AF473E">
        <w:rPr>
          <w:rFonts w:cs="Syntax-Roman"/>
        </w:rPr>
        <w:t>verhouden ten opzichte van elkaar. Geef aan welke van de volgende termen bij</w:t>
      </w:r>
    </w:p>
    <w:p w:rsidR="00AF473E" w:rsidRPr="00AF473E" w:rsidRDefault="00AF473E" w:rsidP="00AF473E">
      <w:pPr>
        <w:autoSpaceDE w:val="0"/>
        <w:autoSpaceDN w:val="0"/>
        <w:adjustRightInd w:val="0"/>
        <w:rPr>
          <w:rFonts w:cs="Syntax-Roman"/>
        </w:rPr>
      </w:pPr>
      <w:r w:rsidRPr="00AF473E">
        <w:rPr>
          <w:rFonts w:cs="Syntax-Roman"/>
        </w:rPr>
        <w:t>welke letter in het schema horen:</w:t>
      </w:r>
    </w:p>
    <w:p w:rsidR="00AF473E" w:rsidRPr="00AF473E" w:rsidRDefault="00AF473E" w:rsidP="00AF473E">
      <w:pPr>
        <w:autoSpaceDE w:val="0"/>
        <w:autoSpaceDN w:val="0"/>
        <w:adjustRightInd w:val="0"/>
        <w:rPr>
          <w:rFonts w:cs="Syntax-Roman"/>
        </w:rPr>
      </w:pPr>
      <w:r w:rsidRPr="00AF473E">
        <w:rPr>
          <w:rFonts w:cs="Syntax-Roman"/>
        </w:rPr>
        <w:t>– Alle tijd van een mens.</w:t>
      </w:r>
    </w:p>
    <w:p w:rsidR="00AF473E" w:rsidRPr="00AF473E" w:rsidRDefault="00AF473E" w:rsidP="00AF473E">
      <w:pPr>
        <w:autoSpaceDE w:val="0"/>
        <w:autoSpaceDN w:val="0"/>
        <w:adjustRightInd w:val="0"/>
        <w:rPr>
          <w:rFonts w:cs="Syntax-Roman"/>
        </w:rPr>
      </w:pPr>
      <w:r w:rsidRPr="00AF473E">
        <w:rPr>
          <w:rFonts w:cs="Syntax-Roman"/>
        </w:rPr>
        <w:t>– Recreatie.</w:t>
      </w:r>
    </w:p>
    <w:p w:rsidR="00AF473E" w:rsidRPr="00AF473E" w:rsidRDefault="00AF473E" w:rsidP="00AF473E">
      <w:pPr>
        <w:autoSpaceDE w:val="0"/>
        <w:autoSpaceDN w:val="0"/>
        <w:adjustRightInd w:val="0"/>
        <w:rPr>
          <w:rFonts w:cs="Syntax-Roman"/>
        </w:rPr>
      </w:pPr>
      <w:r w:rsidRPr="00AF473E">
        <w:rPr>
          <w:rFonts w:cs="Syntax-Roman"/>
        </w:rPr>
        <w:t>– Toerisme.</w:t>
      </w:r>
    </w:p>
    <w:p w:rsidR="00AF473E" w:rsidRPr="00AF473E" w:rsidRDefault="00AF473E" w:rsidP="00AF473E">
      <w:pPr>
        <w:autoSpaceDE w:val="0"/>
        <w:autoSpaceDN w:val="0"/>
        <w:adjustRightInd w:val="0"/>
        <w:rPr>
          <w:rFonts w:cs="Syntax-Roman"/>
        </w:rPr>
      </w:pPr>
      <w:r w:rsidRPr="00AF473E">
        <w:rPr>
          <w:rFonts w:cs="Syntax-Roman"/>
        </w:rPr>
        <w:t>– Zakentoerisme.</w:t>
      </w:r>
    </w:p>
    <w:p w:rsidR="00AF473E" w:rsidRPr="00AF473E" w:rsidRDefault="00AF473E" w:rsidP="00AF473E">
      <w:pPr>
        <w:autoSpaceDE w:val="0"/>
        <w:autoSpaceDN w:val="0"/>
        <w:adjustRightInd w:val="0"/>
        <w:rPr>
          <w:rFonts w:cs="Syntax-Roman"/>
        </w:rPr>
      </w:pPr>
      <w:r w:rsidRPr="00AF473E">
        <w:rPr>
          <w:rFonts w:cs="Syntax-Roman"/>
        </w:rPr>
        <w:t>– Vrije tijd.</w:t>
      </w:r>
    </w:p>
    <w:p w:rsidR="00AF473E" w:rsidRPr="00AF473E" w:rsidRDefault="00AF473E" w:rsidP="00AF473E">
      <w:pPr>
        <w:autoSpaceDE w:val="0"/>
        <w:autoSpaceDN w:val="0"/>
        <w:adjustRightInd w:val="0"/>
        <w:rPr>
          <w:rFonts w:cs="Syntax-Roman"/>
        </w:rPr>
      </w:pPr>
      <w:r w:rsidRPr="00AF473E">
        <w:rPr>
          <w:rFonts w:cs="Syntax-Roman"/>
        </w:rPr>
        <w:t>d Wat is de overeenkomst tussen uurrecreatie, dagrecreatie en verblijfsrecreatie?</w:t>
      </w:r>
    </w:p>
    <w:p w:rsidR="00AF473E" w:rsidRPr="00AF473E" w:rsidRDefault="00AF473E" w:rsidP="00AF473E">
      <w:pPr>
        <w:autoSpaceDE w:val="0"/>
        <w:autoSpaceDN w:val="0"/>
        <w:adjustRightInd w:val="0"/>
        <w:rPr>
          <w:rFonts w:cs="Syntax-Roman"/>
        </w:rPr>
      </w:pPr>
      <w:r w:rsidRPr="00AF473E">
        <w:rPr>
          <w:rFonts w:cs="Syntax-Roman"/>
        </w:rPr>
        <w:t>e Wat is het verschil tussen uurrecreatie, dagrecreatie en verblijfsrecreatie?</w:t>
      </w:r>
    </w:p>
    <w:p w:rsidR="00AF473E" w:rsidRPr="00AF473E" w:rsidRDefault="00AF473E" w:rsidP="00AF473E">
      <w:pPr>
        <w:autoSpaceDE w:val="0"/>
        <w:autoSpaceDN w:val="0"/>
        <w:adjustRightInd w:val="0"/>
        <w:rPr>
          <w:rFonts w:cs="Syntax-Roman"/>
        </w:rPr>
      </w:pPr>
      <w:r w:rsidRPr="00AF473E">
        <w:rPr>
          <w:rFonts w:cs="Syntax-Roman"/>
        </w:rPr>
        <w:t>f Recreatiebedrijven bieden vaak verschillende uurrecreatieve en dagrecreatieve</w:t>
      </w:r>
    </w:p>
    <w:p w:rsidR="00AF473E" w:rsidRPr="00AF473E" w:rsidRDefault="00AF473E" w:rsidP="00AF473E">
      <w:pPr>
        <w:autoSpaceDE w:val="0"/>
        <w:autoSpaceDN w:val="0"/>
        <w:adjustRightInd w:val="0"/>
        <w:rPr>
          <w:rFonts w:cs="Syntax-Roman"/>
        </w:rPr>
      </w:pPr>
      <w:r w:rsidRPr="00AF473E">
        <w:rPr>
          <w:rFonts w:cs="Syntax-Roman"/>
        </w:rPr>
        <w:t>activiteiten aan. Waarom doen zij dat?</w:t>
      </w:r>
    </w:p>
    <w:p w:rsidR="00AF473E" w:rsidRPr="00AF473E" w:rsidRDefault="00AF473E" w:rsidP="00AF473E">
      <w:pPr>
        <w:autoSpaceDE w:val="0"/>
        <w:autoSpaceDN w:val="0"/>
        <w:adjustRightInd w:val="0"/>
        <w:rPr>
          <w:rFonts w:cs="MOA-BlackItalic"/>
          <w:i/>
          <w:iCs/>
        </w:rPr>
      </w:pPr>
    </w:p>
    <w:p w:rsidR="005555D2" w:rsidRPr="005555D2" w:rsidRDefault="005555D2" w:rsidP="00AF473E">
      <w:pPr>
        <w:autoSpaceDE w:val="0"/>
        <w:autoSpaceDN w:val="0"/>
        <w:adjustRightInd w:val="0"/>
        <w:rPr>
          <w:rFonts w:cs="Syntax-Black"/>
          <w:b/>
        </w:rPr>
      </w:pPr>
      <w:r>
        <w:rPr>
          <w:rFonts w:cs="Syntax-Black"/>
          <w:b/>
        </w:rPr>
        <w:t>Opdracht 4</w:t>
      </w:r>
    </w:p>
    <w:p w:rsidR="00AF473E" w:rsidRPr="00AF473E" w:rsidRDefault="00AF473E" w:rsidP="00AF473E">
      <w:pPr>
        <w:autoSpaceDE w:val="0"/>
        <w:autoSpaceDN w:val="0"/>
        <w:adjustRightInd w:val="0"/>
        <w:rPr>
          <w:rFonts w:cs="Syntax-Roman"/>
        </w:rPr>
      </w:pPr>
      <w:r w:rsidRPr="00AF473E">
        <w:rPr>
          <w:rFonts w:cs="Syntax-Roman"/>
        </w:rPr>
        <w:t>a Geef vier voorbeelden van centrale voorzieningen.</w:t>
      </w:r>
    </w:p>
    <w:p w:rsidR="00AF473E" w:rsidRPr="00AF473E" w:rsidRDefault="00AF473E" w:rsidP="00AF473E">
      <w:pPr>
        <w:autoSpaceDE w:val="0"/>
        <w:autoSpaceDN w:val="0"/>
        <w:adjustRightInd w:val="0"/>
        <w:rPr>
          <w:rFonts w:cs="Syntax-Roman"/>
        </w:rPr>
      </w:pPr>
      <w:r w:rsidRPr="00AF473E">
        <w:rPr>
          <w:rFonts w:cs="Syntax-Roman"/>
        </w:rPr>
        <w:t>b Geef vier voorbeelden van specifieke voorzieningen.</w:t>
      </w:r>
    </w:p>
    <w:p w:rsidR="00AF473E" w:rsidRPr="00AF473E" w:rsidRDefault="00AF473E" w:rsidP="00AF473E">
      <w:pPr>
        <w:autoSpaceDE w:val="0"/>
        <w:autoSpaceDN w:val="0"/>
        <w:adjustRightInd w:val="0"/>
        <w:rPr>
          <w:rFonts w:cs="Syntax-Black"/>
        </w:rPr>
      </w:pPr>
      <w:r w:rsidRPr="00AF473E">
        <w:rPr>
          <w:rFonts w:cs="Syntax-Roman"/>
        </w:rPr>
        <w:t>c Wat wordt onder sanitaire voorzieningen verstaan?</w:t>
      </w:r>
    </w:p>
    <w:p w:rsidR="00AF473E" w:rsidRPr="00AF473E" w:rsidRDefault="00AF473E" w:rsidP="00AF473E">
      <w:pPr>
        <w:autoSpaceDE w:val="0"/>
        <w:autoSpaceDN w:val="0"/>
        <w:adjustRightInd w:val="0"/>
        <w:rPr>
          <w:rFonts w:cs="Syntax-Black"/>
        </w:rPr>
      </w:pPr>
    </w:p>
    <w:p w:rsidR="005555D2" w:rsidRPr="005555D2" w:rsidRDefault="005555D2" w:rsidP="00AF473E">
      <w:pPr>
        <w:autoSpaceDE w:val="0"/>
        <w:autoSpaceDN w:val="0"/>
        <w:adjustRightInd w:val="0"/>
        <w:rPr>
          <w:rFonts w:cs="Syntax-Black"/>
          <w:b/>
        </w:rPr>
      </w:pPr>
      <w:r>
        <w:rPr>
          <w:rFonts w:cs="Syntax-Black"/>
          <w:b/>
        </w:rPr>
        <w:t>Opdracht 5</w:t>
      </w:r>
    </w:p>
    <w:p w:rsidR="00AF473E" w:rsidRPr="00AF473E" w:rsidRDefault="00AF473E" w:rsidP="00AF473E">
      <w:pPr>
        <w:autoSpaceDE w:val="0"/>
        <w:autoSpaceDN w:val="0"/>
        <w:adjustRightInd w:val="0"/>
        <w:rPr>
          <w:rFonts w:cs="Syntax-Roman"/>
        </w:rPr>
      </w:pPr>
      <w:r w:rsidRPr="00AF473E">
        <w:rPr>
          <w:rFonts w:cs="Syntax-Roman"/>
        </w:rPr>
        <w:t>a Waarom staan er in een reglement maar een beperkt aantal regels?</w:t>
      </w:r>
    </w:p>
    <w:p w:rsidR="00AF473E" w:rsidRPr="00AF473E" w:rsidRDefault="00AF473E" w:rsidP="00AF473E">
      <w:pPr>
        <w:autoSpaceDE w:val="0"/>
        <w:autoSpaceDN w:val="0"/>
        <w:adjustRightInd w:val="0"/>
        <w:rPr>
          <w:rFonts w:cs="Syntax-Roman"/>
        </w:rPr>
      </w:pPr>
      <w:r w:rsidRPr="00AF473E">
        <w:rPr>
          <w:rFonts w:cs="Syntax-Roman"/>
        </w:rPr>
        <w:t>b Wat is belangrijker: het reglement of de controle op het naleven van de regels?</w:t>
      </w:r>
    </w:p>
    <w:p w:rsidR="00AF473E" w:rsidRPr="00AF473E" w:rsidRDefault="00AF473E" w:rsidP="00AF473E">
      <w:pPr>
        <w:autoSpaceDE w:val="0"/>
        <w:autoSpaceDN w:val="0"/>
        <w:adjustRightInd w:val="0"/>
        <w:rPr>
          <w:rFonts w:cs="Syntax-Roman"/>
        </w:rPr>
      </w:pPr>
      <w:r w:rsidRPr="00AF473E">
        <w:rPr>
          <w:rFonts w:cs="Syntax-Roman"/>
        </w:rPr>
        <w:t>Motiveer je antwoord.</w:t>
      </w:r>
    </w:p>
    <w:p w:rsidR="00AF473E" w:rsidRPr="00AF473E" w:rsidRDefault="00AF473E" w:rsidP="00AF473E">
      <w:pPr>
        <w:autoSpaceDE w:val="0"/>
        <w:autoSpaceDN w:val="0"/>
        <w:adjustRightInd w:val="0"/>
        <w:rPr>
          <w:rFonts w:cs="Syntax-Roman"/>
        </w:rPr>
      </w:pPr>
      <w:r w:rsidRPr="00AF473E">
        <w:rPr>
          <w:rFonts w:cs="Syntax-Roman"/>
        </w:rPr>
        <w:t>c In de tekst van het reglement van Camping De Duikelaar (zie figuur 2.6) wordt</w:t>
      </w:r>
    </w:p>
    <w:p w:rsidR="00AF473E" w:rsidRPr="00AF473E" w:rsidRDefault="00AF473E" w:rsidP="00AF473E">
      <w:pPr>
        <w:autoSpaceDE w:val="0"/>
        <w:autoSpaceDN w:val="0"/>
        <w:adjustRightInd w:val="0"/>
        <w:rPr>
          <w:rFonts w:cs="Syntax-Black"/>
        </w:rPr>
      </w:pPr>
      <w:r w:rsidRPr="00AF473E">
        <w:rPr>
          <w:rFonts w:cs="Syntax-Roman"/>
        </w:rPr>
        <w:t>gesproken over een chemisch toilet. Leg uit wat daarmee bedoeld wordt.</w:t>
      </w:r>
    </w:p>
    <w:p w:rsidR="00AF473E" w:rsidRPr="00AF473E" w:rsidRDefault="00AF473E" w:rsidP="00AF473E">
      <w:pPr>
        <w:autoSpaceDE w:val="0"/>
        <w:autoSpaceDN w:val="0"/>
        <w:adjustRightInd w:val="0"/>
        <w:rPr>
          <w:rFonts w:cs="Syntax-Black"/>
        </w:rPr>
      </w:pPr>
    </w:p>
    <w:p w:rsidR="005555D2" w:rsidRPr="005555D2" w:rsidRDefault="005555D2" w:rsidP="00AF473E">
      <w:pPr>
        <w:autoSpaceDE w:val="0"/>
        <w:autoSpaceDN w:val="0"/>
        <w:adjustRightInd w:val="0"/>
        <w:rPr>
          <w:rFonts w:cs="Syntax-Black"/>
          <w:b/>
        </w:rPr>
      </w:pPr>
      <w:r>
        <w:rPr>
          <w:rFonts w:cs="Syntax-Black"/>
          <w:b/>
        </w:rPr>
        <w:t>Opdracht 6</w:t>
      </w:r>
    </w:p>
    <w:p w:rsidR="00AF473E" w:rsidRPr="00AF473E" w:rsidRDefault="00AF473E" w:rsidP="00AF473E">
      <w:pPr>
        <w:autoSpaceDE w:val="0"/>
        <w:autoSpaceDN w:val="0"/>
        <w:adjustRightInd w:val="0"/>
        <w:rPr>
          <w:rFonts w:cs="Syntax-Roman"/>
        </w:rPr>
      </w:pPr>
      <w:r w:rsidRPr="00AF473E">
        <w:rPr>
          <w:rFonts w:cs="Syntax-Roman"/>
        </w:rPr>
        <w:t>a De classificatie van bedrijven wordt ondersteund door de ANVV, ANWB, NBT</w:t>
      </w:r>
    </w:p>
    <w:p w:rsidR="00AF473E" w:rsidRPr="00AF473E" w:rsidRDefault="00AF473E" w:rsidP="00AF473E">
      <w:pPr>
        <w:autoSpaceDE w:val="0"/>
        <w:autoSpaceDN w:val="0"/>
        <w:adjustRightInd w:val="0"/>
        <w:rPr>
          <w:rFonts w:cs="Syntax-Roman"/>
        </w:rPr>
      </w:pPr>
      <w:r w:rsidRPr="00AF473E">
        <w:rPr>
          <w:rFonts w:cs="Syntax-Roman"/>
        </w:rPr>
        <w:t>en de RECRON. Zoek op wat deze afkortingen betekenen.</w:t>
      </w:r>
    </w:p>
    <w:p w:rsidR="00AF473E" w:rsidRPr="00AF473E" w:rsidRDefault="00AF473E" w:rsidP="00AF473E">
      <w:pPr>
        <w:autoSpaceDE w:val="0"/>
        <w:autoSpaceDN w:val="0"/>
        <w:adjustRightInd w:val="0"/>
        <w:rPr>
          <w:rFonts w:cs="Syntax-Roman"/>
        </w:rPr>
      </w:pPr>
      <w:r w:rsidRPr="00AF473E">
        <w:rPr>
          <w:rFonts w:cs="Syntax-Roman"/>
        </w:rPr>
        <w:t>b In de classificatie wordt over subjectieve meetpunten gesproken. Geef daarvan</w:t>
      </w:r>
    </w:p>
    <w:p w:rsidR="00AF473E" w:rsidRPr="00AF473E" w:rsidRDefault="00AF473E" w:rsidP="00AF473E">
      <w:pPr>
        <w:autoSpaceDE w:val="0"/>
        <w:autoSpaceDN w:val="0"/>
        <w:adjustRightInd w:val="0"/>
        <w:rPr>
          <w:rFonts w:cs="Syntax-Roman"/>
        </w:rPr>
      </w:pPr>
      <w:r w:rsidRPr="00AF473E">
        <w:rPr>
          <w:rFonts w:cs="Syntax-Roman"/>
        </w:rPr>
        <w:t>drie voorbeelden.</w:t>
      </w:r>
    </w:p>
    <w:p w:rsidR="00AF473E" w:rsidRPr="00AF473E" w:rsidRDefault="00AF473E" w:rsidP="00AF473E">
      <w:pPr>
        <w:autoSpaceDE w:val="0"/>
        <w:autoSpaceDN w:val="0"/>
        <w:adjustRightInd w:val="0"/>
        <w:rPr>
          <w:rFonts w:cs="Syntax-Roman"/>
        </w:rPr>
      </w:pPr>
      <w:r w:rsidRPr="00AF473E">
        <w:rPr>
          <w:rFonts w:cs="Syntax-Roman"/>
        </w:rPr>
        <w:t>c In de classificatie wordt over objectieve meetpunten gesproken. Geef ook</w:t>
      </w:r>
    </w:p>
    <w:p w:rsidR="00AF473E" w:rsidRPr="00AF473E" w:rsidRDefault="00AF473E" w:rsidP="00AF473E">
      <w:pPr>
        <w:autoSpaceDE w:val="0"/>
        <w:autoSpaceDN w:val="0"/>
        <w:adjustRightInd w:val="0"/>
        <w:rPr>
          <w:rFonts w:cs="Syntax-Roman"/>
        </w:rPr>
      </w:pPr>
      <w:r w:rsidRPr="00AF473E">
        <w:rPr>
          <w:rFonts w:cs="Syntax-Roman"/>
        </w:rPr>
        <w:t>daarvan drie voorbeelden.</w:t>
      </w:r>
    </w:p>
    <w:p w:rsidR="00AF473E" w:rsidRPr="00AF473E" w:rsidRDefault="00AF473E" w:rsidP="00AF473E">
      <w:pPr>
        <w:autoSpaceDE w:val="0"/>
        <w:autoSpaceDN w:val="0"/>
        <w:adjustRightInd w:val="0"/>
        <w:rPr>
          <w:rFonts w:cs="Syntax-Roman"/>
        </w:rPr>
      </w:pPr>
      <w:r w:rsidRPr="00AF473E">
        <w:rPr>
          <w:rFonts w:cs="Syntax-Roman"/>
        </w:rPr>
        <w:t>d Lees de tekst van figuur 2.9. Hoe weet de schrijver:</w:t>
      </w:r>
    </w:p>
    <w:p w:rsidR="00AF473E" w:rsidRPr="00AF473E" w:rsidRDefault="00AF473E" w:rsidP="00AF473E">
      <w:pPr>
        <w:autoSpaceDE w:val="0"/>
        <w:autoSpaceDN w:val="0"/>
        <w:adjustRightInd w:val="0"/>
        <w:rPr>
          <w:rFonts w:cs="Syntax-Roman"/>
        </w:rPr>
      </w:pPr>
      <w:r w:rsidRPr="00AF473E">
        <w:rPr>
          <w:rFonts w:cs="Syntax-Roman"/>
        </w:rPr>
        <w:t>– dat je schade moet vergoeden die je een ander aandoet?</w:t>
      </w:r>
    </w:p>
    <w:p w:rsidR="00AF473E" w:rsidRPr="00AF473E" w:rsidRDefault="00AF473E" w:rsidP="00AF473E">
      <w:pPr>
        <w:autoSpaceDE w:val="0"/>
        <w:autoSpaceDN w:val="0"/>
        <w:adjustRightInd w:val="0"/>
        <w:rPr>
          <w:rFonts w:cs="Syntax-Roman"/>
        </w:rPr>
      </w:pPr>
      <w:r w:rsidRPr="00AF473E">
        <w:rPr>
          <w:rFonts w:cs="Syntax-Roman"/>
        </w:rPr>
        <w:t>– dat een claim de continuïteit van een bedrijf kan ondermijnen?</w:t>
      </w:r>
    </w:p>
    <w:p w:rsidR="00AF473E" w:rsidRPr="00AF473E" w:rsidRDefault="00AF473E" w:rsidP="00AF473E">
      <w:pPr>
        <w:autoSpaceDE w:val="0"/>
        <w:autoSpaceDN w:val="0"/>
        <w:adjustRightInd w:val="0"/>
        <w:rPr>
          <w:rFonts w:cs="Syntax-Roman"/>
        </w:rPr>
      </w:pPr>
      <w:r w:rsidRPr="00AF473E">
        <w:rPr>
          <w:rFonts w:cs="Syntax-Roman"/>
        </w:rPr>
        <w:t xml:space="preserve">– dat een dekking van </w:t>
      </w:r>
      <w:r w:rsidRPr="00AF473E">
        <w:rPr>
          <w:rFonts w:cs="EuroSans-Regular"/>
        </w:rPr>
        <w:t xml:space="preserve">_ </w:t>
      </w:r>
      <w:r w:rsidRPr="00AF473E">
        <w:rPr>
          <w:rFonts w:cs="Syntax-Roman"/>
        </w:rPr>
        <w:t>1.500.000 voldoende is?</w:t>
      </w:r>
    </w:p>
    <w:p w:rsidR="00AF473E" w:rsidRPr="00AF473E" w:rsidRDefault="00AF473E" w:rsidP="00AF473E">
      <w:pPr>
        <w:autoSpaceDE w:val="0"/>
        <w:autoSpaceDN w:val="0"/>
        <w:adjustRightInd w:val="0"/>
        <w:rPr>
          <w:rFonts w:cs="Syntax-Black"/>
        </w:rPr>
      </w:pPr>
      <w:r w:rsidRPr="00AF473E">
        <w:rPr>
          <w:rFonts w:cs="Syntax-Roman"/>
        </w:rPr>
        <w:t>e Ben jijzelf ook verzekerd voor aansprakelijkheid?</w:t>
      </w:r>
    </w:p>
    <w:p w:rsidR="005555D2" w:rsidRDefault="005555D2" w:rsidP="00AF473E">
      <w:pPr>
        <w:autoSpaceDE w:val="0"/>
        <w:autoSpaceDN w:val="0"/>
        <w:adjustRightInd w:val="0"/>
        <w:rPr>
          <w:rFonts w:cs="Syntax-Black"/>
          <w:b/>
        </w:rPr>
      </w:pPr>
    </w:p>
    <w:p w:rsidR="005555D2" w:rsidRDefault="005555D2" w:rsidP="00AF473E">
      <w:pPr>
        <w:autoSpaceDE w:val="0"/>
        <w:autoSpaceDN w:val="0"/>
        <w:adjustRightInd w:val="0"/>
        <w:rPr>
          <w:rFonts w:cs="Syntax-Black"/>
          <w:b/>
        </w:rPr>
      </w:pPr>
      <w:r>
        <w:rPr>
          <w:rFonts w:cs="Syntax-Black"/>
          <w:b/>
        </w:rPr>
        <w:t>Opdracht 7</w:t>
      </w:r>
    </w:p>
    <w:p w:rsidR="00AF473E" w:rsidRPr="00AF473E" w:rsidRDefault="00AF473E" w:rsidP="00AF473E">
      <w:pPr>
        <w:autoSpaceDE w:val="0"/>
        <w:autoSpaceDN w:val="0"/>
        <w:adjustRightInd w:val="0"/>
        <w:rPr>
          <w:rFonts w:cs="Syntax-Roman"/>
        </w:rPr>
      </w:pPr>
      <w:r w:rsidRPr="00AF473E">
        <w:rPr>
          <w:rFonts w:cs="Syntax-Roman"/>
        </w:rPr>
        <w:t>Je hebt in dit hoofdstuk veel geleerd over regels, voorschriften en voorzieningen op</w:t>
      </w:r>
    </w:p>
    <w:p w:rsidR="00AF473E" w:rsidRPr="00AF473E" w:rsidRDefault="00AF473E" w:rsidP="00AF473E">
      <w:pPr>
        <w:autoSpaceDE w:val="0"/>
        <w:autoSpaceDN w:val="0"/>
        <w:adjustRightInd w:val="0"/>
        <w:rPr>
          <w:rFonts w:cs="Syntax-Roman"/>
        </w:rPr>
      </w:pPr>
      <w:r w:rsidRPr="00AF473E">
        <w:rPr>
          <w:rFonts w:cs="Syntax-Roman"/>
        </w:rPr>
        <w:t>het recreatiebedrijf. Maar ook de omgeving van het recreatiebedrijf waar jij werkzaam</w:t>
      </w:r>
    </w:p>
    <w:p w:rsidR="00AF473E" w:rsidRPr="00AF473E" w:rsidRDefault="00AF473E" w:rsidP="00AF473E">
      <w:pPr>
        <w:autoSpaceDE w:val="0"/>
        <w:autoSpaceDN w:val="0"/>
        <w:adjustRightInd w:val="0"/>
        <w:rPr>
          <w:rFonts w:cs="Syntax-Roman"/>
        </w:rPr>
      </w:pPr>
      <w:r w:rsidRPr="00AF473E">
        <w:rPr>
          <w:rFonts w:cs="Syntax-Roman"/>
        </w:rPr>
        <w:t>bent, is belangrijk voor de gast.</w:t>
      </w:r>
    </w:p>
    <w:p w:rsidR="00AF473E" w:rsidRPr="00AF473E" w:rsidRDefault="00AF473E" w:rsidP="00AF473E">
      <w:pPr>
        <w:autoSpaceDE w:val="0"/>
        <w:autoSpaceDN w:val="0"/>
        <w:adjustRightInd w:val="0"/>
        <w:rPr>
          <w:rFonts w:cs="Syntax-Roman"/>
        </w:rPr>
      </w:pPr>
      <w:r w:rsidRPr="00AF473E">
        <w:rPr>
          <w:rFonts w:cs="Syntax-Roman"/>
        </w:rPr>
        <w:t>a Geef een opsomming van de voorzieningen in de omgeving van het</w:t>
      </w:r>
    </w:p>
    <w:p w:rsidR="00AF473E" w:rsidRPr="00AF473E" w:rsidRDefault="00AF473E" w:rsidP="00AF473E">
      <w:pPr>
        <w:autoSpaceDE w:val="0"/>
        <w:autoSpaceDN w:val="0"/>
        <w:adjustRightInd w:val="0"/>
        <w:rPr>
          <w:rFonts w:cs="Syntax-Roman"/>
        </w:rPr>
      </w:pPr>
      <w:r w:rsidRPr="00AF473E">
        <w:rPr>
          <w:rFonts w:cs="Syntax-Roman"/>
        </w:rPr>
        <w:t>recreatiebedrijf waar je werkt. Vermeld daarbij de afstand van het bedrijf tot die</w:t>
      </w:r>
    </w:p>
    <w:p w:rsidR="00AF473E" w:rsidRPr="00AF473E" w:rsidRDefault="00AF473E" w:rsidP="00AF473E">
      <w:pPr>
        <w:autoSpaceDE w:val="0"/>
        <w:autoSpaceDN w:val="0"/>
        <w:adjustRightInd w:val="0"/>
        <w:rPr>
          <w:rFonts w:cs="Syntax-Roman"/>
        </w:rPr>
      </w:pPr>
      <w:r w:rsidRPr="00AF473E">
        <w:rPr>
          <w:rFonts w:cs="Syntax-Roman"/>
        </w:rPr>
        <w:lastRenderedPageBreak/>
        <w:t>voorzieningen. Gebruik daarbij de volgende indeling:</w:t>
      </w:r>
    </w:p>
    <w:p w:rsidR="00AF473E" w:rsidRPr="00AF473E" w:rsidRDefault="00AF473E" w:rsidP="00AF473E">
      <w:pPr>
        <w:autoSpaceDE w:val="0"/>
        <w:autoSpaceDN w:val="0"/>
        <w:adjustRightInd w:val="0"/>
        <w:rPr>
          <w:rFonts w:cs="Syntax-Roman"/>
        </w:rPr>
      </w:pPr>
      <w:r w:rsidRPr="00AF473E">
        <w:rPr>
          <w:rFonts w:cs="Syntax-Roman"/>
        </w:rPr>
        <w:t xml:space="preserve">– tot </w:t>
      </w:r>
      <w:smartTag w:uri="urn:schemas-microsoft-com:office:smarttags" w:element="metricconverter">
        <w:smartTagPr>
          <w:attr w:name="ProductID" w:val="1 km"/>
        </w:smartTagPr>
        <w:r w:rsidRPr="00AF473E">
          <w:rPr>
            <w:rFonts w:cs="Syntax-Roman"/>
          </w:rPr>
          <w:t>1 km</w:t>
        </w:r>
      </w:smartTag>
      <w:r w:rsidRPr="00AF473E">
        <w:rPr>
          <w:rFonts w:cs="Syntax-Roman"/>
        </w:rPr>
        <w:t>, loopafstand;</w:t>
      </w:r>
    </w:p>
    <w:p w:rsidR="00AF473E" w:rsidRPr="00AF473E" w:rsidRDefault="00AF473E" w:rsidP="00AF473E">
      <w:pPr>
        <w:autoSpaceDE w:val="0"/>
        <w:autoSpaceDN w:val="0"/>
        <w:adjustRightInd w:val="0"/>
        <w:rPr>
          <w:rFonts w:cs="Syntax-Roman"/>
        </w:rPr>
      </w:pPr>
      <w:r w:rsidRPr="00AF473E">
        <w:rPr>
          <w:rFonts w:cs="Syntax-Roman"/>
        </w:rPr>
        <w:t xml:space="preserve">– tot </w:t>
      </w:r>
      <w:smartTag w:uri="urn:schemas-microsoft-com:office:smarttags" w:element="metricconverter">
        <w:smartTagPr>
          <w:attr w:name="ProductID" w:val="5 km"/>
        </w:smartTagPr>
        <w:r w:rsidRPr="00AF473E">
          <w:rPr>
            <w:rFonts w:cs="Syntax-Roman"/>
          </w:rPr>
          <w:t>5 km</w:t>
        </w:r>
      </w:smartTag>
      <w:r w:rsidRPr="00AF473E">
        <w:rPr>
          <w:rFonts w:cs="Syntax-Roman"/>
        </w:rPr>
        <w:t>, flinke wandeling of fietsafstand;</w:t>
      </w:r>
    </w:p>
    <w:p w:rsidR="00AF473E" w:rsidRPr="00AF473E" w:rsidRDefault="00AF473E" w:rsidP="00AF473E">
      <w:pPr>
        <w:autoSpaceDE w:val="0"/>
        <w:autoSpaceDN w:val="0"/>
        <w:adjustRightInd w:val="0"/>
        <w:rPr>
          <w:rFonts w:cs="Syntax-Roman"/>
        </w:rPr>
      </w:pPr>
      <w:r w:rsidRPr="00AF473E">
        <w:rPr>
          <w:rFonts w:cs="Syntax-Roman"/>
        </w:rPr>
        <w:t xml:space="preserve">– tot </w:t>
      </w:r>
      <w:smartTag w:uri="urn:schemas-microsoft-com:office:smarttags" w:element="metricconverter">
        <w:smartTagPr>
          <w:attr w:name="ProductID" w:val="10 km"/>
        </w:smartTagPr>
        <w:r w:rsidRPr="00AF473E">
          <w:rPr>
            <w:rFonts w:cs="Syntax-Roman"/>
          </w:rPr>
          <w:t>10 km</w:t>
        </w:r>
      </w:smartTag>
      <w:r w:rsidRPr="00AF473E">
        <w:rPr>
          <w:rFonts w:cs="Syntax-Roman"/>
        </w:rPr>
        <w:t>, fietsafstand;</w:t>
      </w:r>
    </w:p>
    <w:p w:rsidR="00AF473E" w:rsidRPr="00AF473E" w:rsidRDefault="00AF473E" w:rsidP="00AF473E">
      <w:pPr>
        <w:autoSpaceDE w:val="0"/>
        <w:autoSpaceDN w:val="0"/>
        <w:adjustRightInd w:val="0"/>
        <w:rPr>
          <w:rFonts w:cs="Syntax-Roman"/>
        </w:rPr>
      </w:pPr>
      <w:r w:rsidRPr="00AF473E">
        <w:rPr>
          <w:rFonts w:cs="Syntax-Roman"/>
        </w:rPr>
        <w:t xml:space="preserve">– tot </w:t>
      </w:r>
      <w:smartTag w:uri="urn:schemas-microsoft-com:office:smarttags" w:element="metricconverter">
        <w:smartTagPr>
          <w:attr w:name="ProductID" w:val="25 km"/>
        </w:smartTagPr>
        <w:r w:rsidRPr="00AF473E">
          <w:rPr>
            <w:rFonts w:cs="Syntax-Roman"/>
          </w:rPr>
          <w:t>25 km</w:t>
        </w:r>
      </w:smartTag>
      <w:r w:rsidRPr="00AF473E">
        <w:rPr>
          <w:rFonts w:cs="Syntax-Roman"/>
        </w:rPr>
        <w:t>, flinke fietsafstand;</w:t>
      </w:r>
    </w:p>
    <w:p w:rsidR="00AF473E" w:rsidRPr="00AF473E" w:rsidRDefault="00AF473E" w:rsidP="00AF473E">
      <w:pPr>
        <w:autoSpaceDE w:val="0"/>
        <w:autoSpaceDN w:val="0"/>
        <w:adjustRightInd w:val="0"/>
        <w:rPr>
          <w:rFonts w:cs="Syntax-Roman"/>
        </w:rPr>
      </w:pPr>
      <w:r w:rsidRPr="00AF473E">
        <w:rPr>
          <w:rFonts w:cs="Syntax-Roman"/>
        </w:rPr>
        <w:t xml:space="preserve">– tot </w:t>
      </w:r>
      <w:smartTag w:uri="urn:schemas-microsoft-com:office:smarttags" w:element="metricconverter">
        <w:smartTagPr>
          <w:attr w:name="ProductID" w:val="50 km"/>
        </w:smartTagPr>
        <w:r w:rsidRPr="00AF473E">
          <w:rPr>
            <w:rFonts w:cs="Syntax-Roman"/>
          </w:rPr>
          <w:t>50 km</w:t>
        </w:r>
      </w:smartTag>
      <w:r w:rsidRPr="00AF473E">
        <w:rPr>
          <w:rFonts w:cs="Syntax-Roman"/>
        </w:rPr>
        <w:t>, autorit.</w:t>
      </w:r>
    </w:p>
    <w:p w:rsidR="00AF473E" w:rsidRPr="00AF473E" w:rsidRDefault="00AF473E" w:rsidP="00AF473E">
      <w:pPr>
        <w:autoSpaceDE w:val="0"/>
        <w:autoSpaceDN w:val="0"/>
        <w:adjustRightInd w:val="0"/>
        <w:rPr>
          <w:rFonts w:cs="Syntax-Roman"/>
        </w:rPr>
      </w:pPr>
      <w:r w:rsidRPr="00AF473E">
        <w:rPr>
          <w:rFonts w:cs="Syntax-Roman"/>
        </w:rPr>
        <w:t>b Rangschik en presenteer de gevonden informatie zo, dat het recreatiebedrijf ze</w:t>
      </w:r>
    </w:p>
    <w:p w:rsidR="00AF473E" w:rsidRPr="00AF473E" w:rsidRDefault="00AF473E" w:rsidP="00AF473E">
      <w:pPr>
        <w:autoSpaceDE w:val="0"/>
        <w:autoSpaceDN w:val="0"/>
        <w:adjustRightInd w:val="0"/>
        <w:rPr>
          <w:rFonts w:cs="Syntax-Roman"/>
        </w:rPr>
      </w:pPr>
      <w:r w:rsidRPr="00AF473E">
        <w:rPr>
          <w:rFonts w:cs="Syntax-Roman"/>
        </w:rPr>
        <w:t>kan gebruiken om zijn gasten duidelijk en overzichtelijk te informeren. Je kunt</w:t>
      </w:r>
    </w:p>
    <w:p w:rsidR="00AF473E" w:rsidRPr="00AF473E" w:rsidRDefault="00AF473E" w:rsidP="00AF473E">
      <w:pPr>
        <w:autoSpaceDE w:val="0"/>
        <w:autoSpaceDN w:val="0"/>
        <w:adjustRightInd w:val="0"/>
        <w:rPr>
          <w:rFonts w:cs="Syntax-Roman"/>
        </w:rPr>
      </w:pPr>
      <w:r w:rsidRPr="00AF473E">
        <w:rPr>
          <w:rFonts w:cs="Syntax-Roman"/>
        </w:rPr>
        <w:t>informatiemateriaal van andere bedrijven bekijken om een idee te krijgen over</w:t>
      </w:r>
    </w:p>
    <w:p w:rsidR="00AF473E" w:rsidRPr="00AF473E" w:rsidRDefault="00AF473E" w:rsidP="00AF473E">
      <w:pPr>
        <w:autoSpaceDE w:val="0"/>
        <w:autoSpaceDN w:val="0"/>
        <w:adjustRightInd w:val="0"/>
        <w:rPr>
          <w:rFonts w:cs="Syntax-Black"/>
        </w:rPr>
      </w:pPr>
      <w:r w:rsidRPr="00AF473E">
        <w:rPr>
          <w:rFonts w:cs="Syntax-Roman"/>
        </w:rPr>
        <w:t>hoe je de informatie het beste kunt presenteren.</w:t>
      </w:r>
    </w:p>
    <w:p w:rsidR="00AF473E" w:rsidRPr="00AF473E" w:rsidRDefault="00AF473E" w:rsidP="00AF473E"/>
    <w:sectPr w:rsidR="00AF473E" w:rsidRPr="00AF473E" w:rsidSect="00AF473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yntax-Black">
    <w:panose1 w:val="00000000000000000000"/>
    <w:charset w:val="00"/>
    <w:family w:val="roman"/>
    <w:notTrueType/>
    <w:pitch w:val="default"/>
    <w:sig w:usb0="00000003" w:usb1="00000000" w:usb2="00000000" w:usb3="00000000" w:csb0="00000001" w:csb1="00000000"/>
  </w:font>
  <w:font w:name="Syntax-Roman">
    <w:panose1 w:val="00000000000000000000"/>
    <w:charset w:val="00"/>
    <w:family w:val="roman"/>
    <w:notTrueType/>
    <w:pitch w:val="default"/>
    <w:sig w:usb0="00000003" w:usb1="00000000" w:usb2="00000000" w:usb3="00000000" w:csb0="00000001" w:csb1="00000000"/>
  </w:font>
  <w:font w:name="MOA-BlackItalic">
    <w:panose1 w:val="00000000000000000000"/>
    <w:charset w:val="00"/>
    <w:family w:val="swiss"/>
    <w:notTrueType/>
    <w:pitch w:val="default"/>
    <w:sig w:usb0="00000003" w:usb1="00000000" w:usb2="00000000" w:usb3="00000000" w:csb0="00000001" w:csb1="00000000"/>
  </w:font>
  <w:font w:name="Syntax-Italic">
    <w:panose1 w:val="00000000000000000000"/>
    <w:charset w:val="00"/>
    <w:family w:val="roman"/>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AF473E"/>
    <w:rsid w:val="000F3310"/>
    <w:rsid w:val="002F5596"/>
    <w:rsid w:val="005555D2"/>
    <w:rsid w:val="00AF473E"/>
    <w:rsid w:val="00F11E30"/>
    <w:rsid w:val="00F7519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F473E"/>
    <w:rPr>
      <w:rFonts w:ascii="Garamond" w:hAnsi="Garamond"/>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Vragen 1</vt:lpstr>
    </vt:vector>
  </TitlesOfParts>
  <Company>MBO Leeuwarden</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 1</dc:title>
  <dc:subject/>
  <dc:creator>AOC Friesland</dc:creator>
  <cp:keywords/>
  <dc:description/>
  <cp:lastModifiedBy> </cp:lastModifiedBy>
  <cp:revision>2</cp:revision>
  <dcterms:created xsi:type="dcterms:W3CDTF">2012-10-15T07:58:00Z</dcterms:created>
  <dcterms:modified xsi:type="dcterms:W3CDTF">2012-10-15T07:58:00Z</dcterms:modified>
</cp:coreProperties>
</file>